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72" w:rsidRDefault="00E00172" w:rsidP="00E00172">
      <w:pPr>
        <w:jc w:val="center"/>
      </w:pPr>
      <w:r>
        <w:rPr>
          <w:noProof/>
        </w:rPr>
        <w:drawing>
          <wp:inline distT="0" distB="0" distL="0" distR="0" wp14:anchorId="735A86CE" wp14:editId="72F2712A">
            <wp:extent cx="935376" cy="914400"/>
            <wp:effectExtent l="0" t="0" r="0" b="0"/>
            <wp:docPr id="1" name="Picture 1" descr="H:\Data\H_Drive\Data\Soccer\PSC Board Info\Logo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H_Drive\Data\Soccer\PSC Board Info\Logo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7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0B" w:rsidRDefault="004A6ED6">
      <w:r>
        <w:t>Board Meeting Minutes 3/2/2015</w:t>
      </w:r>
    </w:p>
    <w:p w:rsidR="004A6ED6" w:rsidRDefault="004A6ED6">
      <w:r w:rsidRPr="00CF68DE">
        <w:rPr>
          <w:b/>
        </w:rPr>
        <w:t>Call to Order:</w:t>
      </w:r>
      <w:r>
        <w:t xml:space="preserve"> Chris Donahue: 7:08</w:t>
      </w:r>
    </w:p>
    <w:p w:rsidR="004A6ED6" w:rsidRDefault="004A6ED6">
      <w:r w:rsidRPr="00CF68DE">
        <w:rPr>
          <w:b/>
        </w:rPr>
        <w:t>Present:</w:t>
      </w:r>
      <w:r>
        <w:t xml:space="preserve"> Chris Donahue, Chris </w:t>
      </w:r>
      <w:proofErr w:type="spellStart"/>
      <w:r>
        <w:t>Dickman</w:t>
      </w:r>
      <w:proofErr w:type="spellEnd"/>
      <w:r>
        <w:t xml:space="preserve">, Joe </w:t>
      </w:r>
      <w:proofErr w:type="spellStart"/>
      <w:r>
        <w:t>Aresco</w:t>
      </w:r>
      <w:proofErr w:type="spellEnd"/>
      <w:r>
        <w:t xml:space="preserve">, Nick </w:t>
      </w:r>
      <w:proofErr w:type="spellStart"/>
      <w:r>
        <w:t>Stevas</w:t>
      </w:r>
      <w:proofErr w:type="spellEnd"/>
      <w:r>
        <w:t>, Dave Fenton, Matt Dawson, Michelle Hair</w:t>
      </w:r>
    </w:p>
    <w:p w:rsidR="004A6ED6" w:rsidRDefault="004A6ED6">
      <w:r w:rsidRPr="00CF68DE">
        <w:rPr>
          <w:b/>
        </w:rPr>
        <w:t>Absent:</w:t>
      </w:r>
      <w:r>
        <w:t xml:space="preserve"> Jim Koji, Anne Gouin, Gregg DiGennaro, Dave Cohen </w:t>
      </w:r>
    </w:p>
    <w:p w:rsidR="004A6ED6" w:rsidRDefault="00CF68DE">
      <w:r w:rsidRPr="00CF68DE">
        <w:rPr>
          <w:b/>
        </w:rPr>
        <w:t>February 2015 Minutes:</w:t>
      </w:r>
      <w:r>
        <w:t xml:space="preserve"> Accepted by </w:t>
      </w:r>
      <w:proofErr w:type="spellStart"/>
      <w:r>
        <w:t>Aresco</w:t>
      </w:r>
      <w:proofErr w:type="spellEnd"/>
      <w:r>
        <w:t xml:space="preserve">; second by </w:t>
      </w:r>
      <w:proofErr w:type="spellStart"/>
      <w:r>
        <w:t>Stevas</w:t>
      </w:r>
      <w:proofErr w:type="spellEnd"/>
      <w:r>
        <w:t xml:space="preserve">. </w:t>
      </w:r>
      <w:proofErr w:type="gramStart"/>
      <w:r>
        <w:t>Unanimous.</w:t>
      </w:r>
      <w:proofErr w:type="gramEnd"/>
      <w:r>
        <w:t xml:space="preserve">  </w:t>
      </w:r>
    </w:p>
    <w:p w:rsidR="00CF68DE" w:rsidRDefault="00CF68DE">
      <w:r w:rsidRPr="00CF68DE">
        <w:rPr>
          <w:b/>
        </w:rPr>
        <w:t>Treasury report:</w:t>
      </w:r>
      <w:r>
        <w:t xml:space="preserve"> Jim Koji absent, high level overview, no new information. No questions.</w:t>
      </w:r>
    </w:p>
    <w:p w:rsidR="00CF68DE" w:rsidRDefault="00CF68DE">
      <w:r w:rsidRPr="00CF68DE">
        <w:rPr>
          <w:b/>
        </w:rPr>
        <w:t>Registrar’s Report:</w:t>
      </w:r>
      <w:r>
        <w:t xml:space="preserve"> No new information to report.</w:t>
      </w:r>
    </w:p>
    <w:p w:rsidR="0056197B" w:rsidRDefault="0056197B">
      <w:pPr>
        <w:rPr>
          <w:b/>
        </w:rPr>
      </w:pPr>
      <w:proofErr w:type="gramStart"/>
      <w:r>
        <w:t xml:space="preserve">Rec and travel late fees after 3/15; Travel registrations </w:t>
      </w:r>
      <w:r w:rsidRPr="0056197B">
        <w:rPr>
          <w:b/>
        </w:rPr>
        <w:t>closes 3/29.</w:t>
      </w:r>
      <w:proofErr w:type="gramEnd"/>
      <w:r>
        <w:rPr>
          <w:b/>
        </w:rPr>
        <w:t xml:space="preserve"> </w:t>
      </w:r>
    </w:p>
    <w:p w:rsidR="0056197B" w:rsidRPr="0056197B" w:rsidRDefault="0056197B">
      <w:r w:rsidRPr="0056197B">
        <w:t>U13</w:t>
      </w:r>
      <w:r>
        <w:t xml:space="preserve"> reimbursement for any that registered at the higher fee (just a few) will receive a check for the $40. </w:t>
      </w:r>
    </w:p>
    <w:p w:rsidR="0056197B" w:rsidRDefault="00CF68DE">
      <w:r w:rsidRPr="00CF68DE">
        <w:rPr>
          <w:b/>
        </w:rPr>
        <w:t>Equipment:</w:t>
      </w:r>
      <w:r>
        <w:t xml:space="preserve"> Dave Cohen absent. </w:t>
      </w:r>
      <w:r w:rsidR="001643C7">
        <w:t xml:space="preserve">No update. </w:t>
      </w:r>
    </w:p>
    <w:p w:rsidR="0056197B" w:rsidRDefault="0056197B" w:rsidP="0056197B">
      <w:r w:rsidRPr="0056197B">
        <w:rPr>
          <w:b/>
        </w:rPr>
        <w:t>Rec Soccer:</w:t>
      </w:r>
      <w:r>
        <w:rPr>
          <w:b/>
        </w:rPr>
        <w:t xml:space="preserve"> </w:t>
      </w:r>
      <w:r w:rsidRPr="0056197B">
        <w:rPr>
          <w:b/>
        </w:rPr>
        <w:t xml:space="preserve"> </w:t>
      </w:r>
      <w:r w:rsidRPr="0056197B">
        <w:t>U</w:t>
      </w:r>
      <w:r>
        <w:t>niforms and 1</w:t>
      </w:r>
      <w:r w:rsidRPr="00CF68DE">
        <w:rPr>
          <w:vertAlign w:val="superscript"/>
        </w:rPr>
        <w:t>st</w:t>
      </w:r>
      <w:r>
        <w:t xml:space="preserve"> order of nets are in. 2</w:t>
      </w:r>
      <w:r w:rsidRPr="00CF68DE">
        <w:rPr>
          <w:vertAlign w:val="superscript"/>
        </w:rPr>
        <w:t>nd</w:t>
      </w:r>
      <w:r>
        <w:t xml:space="preserve"> round ordered, not in. </w:t>
      </w:r>
      <w:proofErr w:type="gramStart"/>
      <w:r>
        <w:t>Opening day 4/25.</w:t>
      </w:r>
      <w:proofErr w:type="gramEnd"/>
      <w:r>
        <w:t xml:space="preserve"> </w:t>
      </w:r>
    </w:p>
    <w:p w:rsidR="0056197B" w:rsidRDefault="0056197B" w:rsidP="0056197B">
      <w:r w:rsidRPr="0056197B">
        <w:rPr>
          <w:b/>
        </w:rPr>
        <w:t>Travel Soccer:</w:t>
      </w:r>
      <w:r>
        <w:t xml:space="preserve"> Teams must be set up by 3/25. </w:t>
      </w:r>
      <w:proofErr w:type="gramStart"/>
      <w:r w:rsidR="001643C7">
        <w:t>Donahue</w:t>
      </w:r>
      <w:r>
        <w:t xml:space="preserve"> currently working out practice schedule.</w:t>
      </w:r>
      <w:proofErr w:type="gramEnd"/>
      <w:r>
        <w:t xml:space="preserve"> Coach Vagell will be scheduled for 4 days. </w:t>
      </w:r>
    </w:p>
    <w:p w:rsidR="0056197B" w:rsidRDefault="0056197B" w:rsidP="0056197B">
      <w:r>
        <w:t xml:space="preserve">John Discenza representing U11 Girls/U9 Boys inquired about having practices for girls U11 after school and potentially having Vagell earlier in the day. Chris Donahue will check on field availability for the earlier time (3:15) and suggested more than one coach be available in addition to </w:t>
      </w:r>
      <w:r w:rsidR="001643C7">
        <w:t>Discenza</w:t>
      </w:r>
      <w:r>
        <w:t xml:space="preserve"> to have a 2</w:t>
      </w:r>
      <w:r w:rsidRPr="0056197B">
        <w:rPr>
          <w:vertAlign w:val="superscript"/>
        </w:rPr>
        <w:t>nd</w:t>
      </w:r>
      <w:r>
        <w:t xml:space="preserve"> adult present. </w:t>
      </w:r>
    </w:p>
    <w:p w:rsidR="0056197B" w:rsidRDefault="00FC7133" w:rsidP="0056197B">
      <w:r>
        <w:t>4/5: League schedule comes out</w:t>
      </w:r>
      <w:bookmarkStart w:id="0" w:name="_GoBack"/>
      <w:bookmarkEnd w:id="0"/>
    </w:p>
    <w:p w:rsidR="0056197B" w:rsidRDefault="0056197B" w:rsidP="0056197B">
      <w:r>
        <w:t>4/12: Opening day; league games</w:t>
      </w:r>
    </w:p>
    <w:p w:rsidR="0056197B" w:rsidRDefault="0056197B" w:rsidP="0056197B">
      <w:r>
        <w:t>6/14: Score reporting due</w:t>
      </w:r>
    </w:p>
    <w:p w:rsidR="0056197B" w:rsidRDefault="0056197B" w:rsidP="0056197B">
      <w:r>
        <w:t xml:space="preserve">Team Info: </w:t>
      </w:r>
    </w:p>
    <w:p w:rsidR="0056197B" w:rsidRDefault="0056197B" w:rsidP="0056197B">
      <w:pPr>
        <w:pStyle w:val="ListParagraph"/>
        <w:numPr>
          <w:ilvl w:val="0"/>
          <w:numId w:val="2"/>
        </w:numPr>
      </w:pPr>
      <w:r w:rsidRPr="0056197B">
        <w:rPr>
          <w:b/>
        </w:rPr>
        <w:t>U10 Girls:</w:t>
      </w:r>
      <w:r>
        <w:t xml:space="preserve"> Forming 2 teams, one level </w:t>
      </w:r>
      <w:proofErr w:type="gramStart"/>
      <w:r>
        <w:t>6 team</w:t>
      </w:r>
      <w:proofErr w:type="gramEnd"/>
      <w:r>
        <w:t xml:space="preserve"> and one level 3 team. Both teams will practice together. </w:t>
      </w:r>
    </w:p>
    <w:p w:rsidR="006F5012" w:rsidRDefault="006F5012" w:rsidP="0056197B">
      <w:pPr>
        <w:pStyle w:val="ListParagraph"/>
        <w:numPr>
          <w:ilvl w:val="0"/>
          <w:numId w:val="2"/>
        </w:numPr>
      </w:pPr>
      <w:r>
        <w:rPr>
          <w:b/>
        </w:rPr>
        <w:t>U11 Girls:</w:t>
      </w:r>
      <w:r>
        <w:t xml:space="preserve"> John Discenza currently scheduling friendlies for 2 U11 teams.</w:t>
      </w:r>
    </w:p>
    <w:p w:rsidR="006F5012" w:rsidRDefault="006F5012" w:rsidP="0056197B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>U12 Girls:</w:t>
      </w:r>
      <w:r>
        <w:t xml:space="preserve"> Currently only 1 registered; 5 verbally confirmed intent to play in the spring. Hair estimated a total of 8 that expressed interest (4 that fall under U11 by birth date; 4 that are U12). Board will need to discuss once numbers are confirmed and prior to 3/25 team setup. Potential to have U11 age appropriate girls play with U11s; Chris will inquire w/Cromwell Soccer Club President about possibility of U12 age appropriate girls joining Cromwell U12. Other options to be discussed once final numbers confirmed. </w:t>
      </w:r>
    </w:p>
    <w:p w:rsidR="006F5012" w:rsidRDefault="006F5012" w:rsidP="0056197B">
      <w:pPr>
        <w:pStyle w:val="ListParagraph"/>
        <w:numPr>
          <w:ilvl w:val="0"/>
          <w:numId w:val="2"/>
        </w:numPr>
      </w:pPr>
      <w:r w:rsidRPr="006F5012">
        <w:rPr>
          <w:b/>
        </w:rPr>
        <w:t xml:space="preserve">U14/U15 </w:t>
      </w:r>
      <w:proofErr w:type="gramStart"/>
      <w:r w:rsidRPr="006F5012">
        <w:rPr>
          <w:b/>
        </w:rPr>
        <w:t>girls</w:t>
      </w:r>
      <w:proofErr w:type="gramEnd"/>
      <w:r w:rsidRPr="006F5012">
        <w:rPr>
          <w:b/>
        </w:rPr>
        <w:t xml:space="preserve"> team:</w:t>
      </w:r>
      <w:r>
        <w:t xml:space="preserve"> combined team for spring. </w:t>
      </w:r>
    </w:p>
    <w:p w:rsidR="006F5012" w:rsidRDefault="006F5012" w:rsidP="0056197B">
      <w:pPr>
        <w:pStyle w:val="ListParagraph"/>
        <w:numPr>
          <w:ilvl w:val="0"/>
          <w:numId w:val="2"/>
        </w:numPr>
      </w:pPr>
      <w:r>
        <w:t xml:space="preserve">No other info. discussed about other teams.  </w:t>
      </w:r>
    </w:p>
    <w:p w:rsidR="006F5012" w:rsidRDefault="006F5012" w:rsidP="006F5012">
      <w:r w:rsidRPr="001643C7">
        <w:rPr>
          <w:b/>
        </w:rPr>
        <w:t>Challenger Camp:</w:t>
      </w:r>
      <w:r>
        <w:t xml:space="preserve"> Dawson to request challenger to attend rec for presentation</w:t>
      </w:r>
      <w:r w:rsidR="001643C7">
        <w:t xml:space="preserve"> on a Saturday</w:t>
      </w:r>
      <w:r>
        <w:t xml:space="preserve"> in early May, will work out details of daily schedule once confirmed. </w:t>
      </w:r>
    </w:p>
    <w:p w:rsidR="006F5012" w:rsidRDefault="006F5012" w:rsidP="006F5012">
      <w:r w:rsidRPr="001643C7">
        <w:rPr>
          <w:b/>
        </w:rPr>
        <w:t>Website:</w:t>
      </w:r>
      <w:r>
        <w:t xml:space="preserve"> Donahue updated </w:t>
      </w:r>
      <w:r w:rsidR="001643C7">
        <w:t>club web</w:t>
      </w:r>
      <w:r>
        <w:t xml:space="preserve">site to include December and January meeting minutes. </w:t>
      </w:r>
    </w:p>
    <w:p w:rsidR="006F5012" w:rsidRDefault="006F5012" w:rsidP="006F5012">
      <w:r w:rsidRPr="001643C7">
        <w:rPr>
          <w:b/>
        </w:rPr>
        <w:t>Bylaws:</w:t>
      </w:r>
      <w:r>
        <w:t xml:space="preserve"> </w:t>
      </w:r>
      <w:proofErr w:type="spellStart"/>
      <w:r>
        <w:t>Aresco</w:t>
      </w:r>
      <w:proofErr w:type="spellEnd"/>
      <w:r>
        <w:t xml:space="preserve"> requested a copy of the bylaws be given to board members for review before June team formation meeting. Donahue will distribute for discussion at April meeting.</w:t>
      </w:r>
    </w:p>
    <w:p w:rsidR="006F5012" w:rsidRDefault="001643C7" w:rsidP="006F5012">
      <w:r w:rsidRPr="001643C7">
        <w:rPr>
          <w:b/>
        </w:rPr>
        <w:t xml:space="preserve">Scholarship: </w:t>
      </w:r>
      <w:r w:rsidR="006F5012">
        <w:t xml:space="preserve">Scholarship announcement went out to </w:t>
      </w:r>
      <w:r w:rsidR="00B2426F">
        <w:t xml:space="preserve">high school; posted in </w:t>
      </w:r>
      <w:proofErr w:type="spellStart"/>
      <w:r w:rsidR="00B2426F">
        <w:t>rivereast</w:t>
      </w:r>
      <w:proofErr w:type="spellEnd"/>
      <w:r w:rsidR="00B2426F">
        <w:t xml:space="preserve">. </w:t>
      </w:r>
    </w:p>
    <w:p w:rsidR="00B2426F" w:rsidRDefault="001643C7" w:rsidP="006F5012">
      <w:r w:rsidRPr="001643C7">
        <w:rPr>
          <w:b/>
        </w:rPr>
        <w:t xml:space="preserve">Fundraising committee: </w:t>
      </w:r>
      <w:r w:rsidR="00B2426F">
        <w:t xml:space="preserve">No update on fundraising committee. </w:t>
      </w:r>
    </w:p>
    <w:p w:rsidR="00B2426F" w:rsidRDefault="00B2426F" w:rsidP="006F5012">
      <w:r w:rsidRPr="001643C7">
        <w:rPr>
          <w:b/>
        </w:rPr>
        <w:t>Spring charity fundraiser:</w:t>
      </w:r>
      <w:r>
        <w:t xml:space="preserve"> Toy collection for CCMC. Dave Cohen was going to check with CCMC, to be discussed at later meeting. No other events / awareness campaign for the spring. </w:t>
      </w:r>
    </w:p>
    <w:p w:rsidR="00B2426F" w:rsidRDefault="00B2426F" w:rsidP="006F5012">
      <w:r w:rsidRPr="001643C7">
        <w:rPr>
          <w:b/>
        </w:rPr>
        <w:t>Insurance:</w:t>
      </w:r>
      <w:r>
        <w:t xml:space="preserve"> Donahue and Gouin reviewing pricing on policy. </w:t>
      </w:r>
    </w:p>
    <w:p w:rsidR="00B2426F" w:rsidRDefault="00B2426F" w:rsidP="006F5012">
      <w:r>
        <w:t xml:space="preserve">Donahue to follow up with Central District on date for e-license; no date listed on website. </w:t>
      </w:r>
      <w:proofErr w:type="gramStart"/>
      <w:r>
        <w:t>Is to occur in March.</w:t>
      </w:r>
      <w:proofErr w:type="gramEnd"/>
      <w:r>
        <w:t xml:space="preserve"> </w:t>
      </w:r>
    </w:p>
    <w:p w:rsidR="00B2426F" w:rsidRDefault="00D16257" w:rsidP="006F5012">
      <w:proofErr w:type="spellStart"/>
      <w:r>
        <w:t>Seb</w:t>
      </w:r>
      <w:proofErr w:type="spellEnd"/>
      <w:r>
        <w:t xml:space="preserve"> </w:t>
      </w:r>
      <w:proofErr w:type="spellStart"/>
      <w:r>
        <w:t>Mazzota</w:t>
      </w:r>
      <w:proofErr w:type="spellEnd"/>
      <w:r w:rsidR="00B2426F">
        <w:t xml:space="preserve"> inquired about e-license and expressed interest in coaching the U9 boys for the Fall of 2015.  </w:t>
      </w:r>
    </w:p>
    <w:p w:rsidR="00B2426F" w:rsidRDefault="00B2426F" w:rsidP="006F5012">
      <w:r w:rsidRPr="00B2426F">
        <w:rPr>
          <w:b/>
        </w:rPr>
        <w:t>Motion to adjourn 8:05:</w:t>
      </w:r>
      <w:r>
        <w:t xml:space="preserve"> Dawson; Fenton second; unanimous. </w:t>
      </w:r>
    </w:p>
    <w:p w:rsidR="00B2426F" w:rsidRDefault="00B2426F" w:rsidP="006F5012"/>
    <w:p w:rsidR="00CF68DE" w:rsidRPr="0056197B" w:rsidRDefault="00CF68DE">
      <w:pPr>
        <w:rPr>
          <w:b/>
        </w:rPr>
      </w:pPr>
    </w:p>
    <w:sectPr w:rsidR="00CF68DE" w:rsidRPr="0056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A6D"/>
    <w:multiLevelType w:val="hybridMultilevel"/>
    <w:tmpl w:val="401C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C740E"/>
    <w:multiLevelType w:val="hybridMultilevel"/>
    <w:tmpl w:val="0278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32"/>
    <w:rsid w:val="001643C7"/>
    <w:rsid w:val="00232D32"/>
    <w:rsid w:val="004A6ED6"/>
    <w:rsid w:val="004B700B"/>
    <w:rsid w:val="0056197B"/>
    <w:rsid w:val="006F5012"/>
    <w:rsid w:val="00B2426F"/>
    <w:rsid w:val="00CF68DE"/>
    <w:rsid w:val="00D16257"/>
    <w:rsid w:val="00E00172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6B03-42BC-45E4-838E-FF6AF6B5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Christopher Donahue</cp:lastModifiedBy>
  <cp:revision>3</cp:revision>
  <cp:lastPrinted>2015-04-06T13:25:00Z</cp:lastPrinted>
  <dcterms:created xsi:type="dcterms:W3CDTF">2015-03-03T16:38:00Z</dcterms:created>
  <dcterms:modified xsi:type="dcterms:W3CDTF">2015-04-06T13:25:00Z</dcterms:modified>
</cp:coreProperties>
</file>